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305"/>
        <w:gridCol w:w="960"/>
        <w:gridCol w:w="993"/>
        <w:gridCol w:w="1113"/>
      </w:tblGrid>
      <w:tr w:rsidR="00351FC7" w:rsidRPr="00351FC7" w:rsidTr="00351FC7">
        <w:trPr>
          <w:trHeight w:val="300"/>
        </w:trPr>
        <w:tc>
          <w:tcPr>
            <w:tcW w:w="5620" w:type="dxa"/>
            <w:gridSpan w:val="2"/>
            <w:vMerge w:val="restart"/>
            <w:noWrap/>
            <w:hideMark/>
          </w:tcPr>
          <w:p w:rsidR="00351FC7" w:rsidRPr="00351FC7" w:rsidRDefault="00351FC7" w:rsidP="00351FC7">
            <w:pPr>
              <w:jc w:val="center"/>
              <w:rPr>
                <w:b/>
                <w:bCs/>
              </w:rPr>
            </w:pPr>
            <w:r w:rsidRPr="00351FC7">
              <w:rPr>
                <w:b/>
                <w:bCs/>
              </w:rPr>
              <w:t>NAZIV KNJIGE</w:t>
            </w:r>
          </w:p>
        </w:tc>
        <w:tc>
          <w:tcPr>
            <w:tcW w:w="960" w:type="dxa"/>
            <w:vMerge w:val="restart"/>
            <w:noWrap/>
            <w:hideMark/>
          </w:tcPr>
          <w:p w:rsidR="00351FC7" w:rsidRPr="00351FC7" w:rsidRDefault="00351FC7" w:rsidP="00351FC7">
            <w:pPr>
              <w:jc w:val="center"/>
            </w:pPr>
            <w:r w:rsidRPr="00351FC7">
              <w:t>kom</w:t>
            </w:r>
          </w:p>
        </w:tc>
        <w:tc>
          <w:tcPr>
            <w:tcW w:w="1920" w:type="dxa"/>
            <w:gridSpan w:val="2"/>
            <w:noWrap/>
            <w:hideMark/>
          </w:tcPr>
          <w:p w:rsidR="00351FC7" w:rsidRPr="00351FC7" w:rsidRDefault="00351FC7" w:rsidP="00351FC7">
            <w:pPr>
              <w:jc w:val="center"/>
              <w:rPr>
                <w:b/>
                <w:bCs/>
              </w:rPr>
            </w:pPr>
            <w:r w:rsidRPr="00351FC7">
              <w:rPr>
                <w:b/>
                <w:bCs/>
              </w:rPr>
              <w:t>PROCJENA</w:t>
            </w:r>
          </w:p>
        </w:tc>
      </w:tr>
      <w:tr w:rsidR="00351FC7" w:rsidRPr="00351FC7" w:rsidTr="00351FC7">
        <w:trPr>
          <w:trHeight w:val="300"/>
        </w:trPr>
        <w:tc>
          <w:tcPr>
            <w:tcW w:w="5620" w:type="dxa"/>
            <w:gridSpan w:val="2"/>
            <w:vMerge/>
            <w:hideMark/>
          </w:tcPr>
          <w:p w:rsidR="00351FC7" w:rsidRPr="00351FC7" w:rsidRDefault="00351FC7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351FC7" w:rsidRPr="00351FC7" w:rsidRDefault="00351FC7"/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pPr>
              <w:jc w:val="center"/>
            </w:pPr>
            <w:r w:rsidRPr="00351FC7">
              <w:t>Jed. cijena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pPr>
              <w:jc w:val="center"/>
            </w:pPr>
            <w:r w:rsidRPr="00351FC7">
              <w:t>Uk. cijena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BESPREKIDNI IZVORI NAPAJANJA - Skok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198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3,00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594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BRŠLJAN NA LEĐIMA - Tkalec-Končić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3,00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240,00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 xml:space="preserve">CIJEVNE SABIRNICE U VIOKONAP.POSTROJENJIMA </w:t>
            </w:r>
            <w:r w:rsidR="000C3850">
              <w:t>–</w:t>
            </w:r>
            <w:r w:rsidRPr="00351FC7">
              <w:t xml:space="preserve"> Ravlić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5,00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205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DIGITALNA ELEKTRONIKA I DIGITALNA LOGIKA - Ćupić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5,00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295,00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DOBA PROMJENA U ENERGETICI - Dragičević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978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6.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DRUGA STRANA MEDALJE - Zovko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390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7.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EKONOMIJA I POLITIKA PROIZ.EL.ENERGIJE - Višković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290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3,00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870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8.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ELEKTRIČNA ENERGIJA - Kalea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328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328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9.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ELEKTRIČNI STROJEVI - Jašarević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1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10.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ELEKTROENERGETSKI SUSTAV - Udovičić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200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11.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ELEKTROINŽENJERSKI PRIRUČNIK I dio - Srb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62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62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12.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ELEKTROTEHNIČKE INSTALACIJE - Novinc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740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740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13.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ELEKTROENERGETIKA ZEMALJA EU U 90-im - Višković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559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14.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IZLOŽENOST LJUDI NEION.ZRAČENJU - Poljak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695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695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15.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KNJIGA O NAFTI I PLINU - Matiša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698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16.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KNJIGA O VODI - Petlevski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5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17.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KRIZA SE PRODUBLJUJE - Udovičić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18.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MEĐUNARODNO TRŽIŠTE ENERGIJE - Dahl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5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5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19.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MIKRORAČUNALA - Duvančić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280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280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20.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MODELI POUZADNOSTI U SUSTAVU EE - Mikuličić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598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598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21.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NAFTA-PROCESI I PROIZVODI - Cerić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87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87,00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22.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NAFTNA GEOKEMIJA - Barić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136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136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23.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NASTOJAO SAM BITI - Udovičić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225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24.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NEODRŽIVOST ODRŽIVOG RAZVOJA - Udovičić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25.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NIKOLA TESLA-GENIJ EL.TEHNIKE - Bechard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352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35</w:t>
            </w:r>
            <w:r w:rsidR="00351FC7" w:rsidRPr="00351FC7">
              <w:t>2,00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26.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NIKOLA TESLA-SNOVI - Vujović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11,00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27.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OSNOVE TERMOGRAFIJE - Andrassy,Boras,Švaić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363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363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28.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PAD UMJESTO USPONA - Udovičić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163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29.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PETOJEZIČNI EL.ENERGETSKI RIJEČNIK - Moser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36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5,00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180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30.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POTPUNO UPRAVLJANJE KVALITETOM - Fuda /tvrdi uvez/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183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31.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PREGLED RAZVOJA ELENERGETIKE U HRVATSKOJ - Moser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36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32.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PRIJENOS EL. ENERGIJE, ŠTO JE TO - Kalea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354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354,00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33.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PROJEKTIRANJE SUSTAVA ZAŠTITE OD MUNJA - Mihalek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617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34.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PROJEKTIRANJE DALEKOVODA - Vidaković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35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35.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RADIOKOMUNIKACIJE - MARIN,Zadro,Botica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288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36.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RAZGOVOR SA STOMATOLOGOM - Rajić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228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37.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SUSTAVI ISTOSMJERNOG RAZVODA - Skok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600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600,00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38.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TELEKOMUNIKACIJSKA LEGISLATIVA - Marin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642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39.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TRŽIŠNA SNAGA U TELEKOMUNIKACIJAMA - Sabolić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420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40.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UVOD U ANALIZU TANKOSTJENIH ŠTAPOVA - Pavazza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350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350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lastRenderedPageBreak/>
              <w:t>41.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KORAK PO KORAK DO PLESNOG USPJEHA -Wright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350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42.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MONOGRAFIJA BORIS BUĆAN /hrvatska verzija/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470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43.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MONOGRAFIJA BORIS BUĆAN /engleska verzija/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233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44.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MONOGRAFIJA HEP-A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555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45.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TEHNIKA I CIVILIZACIJA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692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46.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PROČIŠĆAVANJE OTPADNIH VODA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412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412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47.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PRIGODNE METE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825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48.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POGLED U ZVJEZDANO NEBO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686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49.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JEZIK TIJELA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436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50.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PRIRUČNIK ZA ZAŠTITU OD MUNJE I UZEMLJENJE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781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781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51.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NLP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52.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ŽIVOT S ELEKTROPRIVREDOM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104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53.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ELEKTROINŽENJERSKI PRIRUČNIK II dio - Srb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81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81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54.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DIGITALNI PRIJENOS INFORMACIJA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97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97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55.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RAZDJELNE MREŽE NA VISOKIM FREKVENCIJAMA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128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129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56.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MODELIRANJE ŽIČANIH ANTENA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420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420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57.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ČOVJEK I OKOLIŠ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245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58.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PROJEKTIRANJE AUTOMATSKIH MONTAŽNIH SUSTAVA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864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864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59.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TEHNIČKA DIJAGNOSTIKA I MONOTORING U INDUSTRIJI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571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3,00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1.713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60.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GENERIČKO KABLIRANJE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820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820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61.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POGON MOTORNIH VOZILA NA AUTOPLIN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91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62.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DISLEKSIJA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224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63.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ELEKTRONIČKI ENERGETSKI PRETVARAČI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180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180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64.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ČETIRI JAHAČA APOKALIPSE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74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65.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SILOVANJE TROJE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370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66.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>MAČJE OKO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448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r w:rsidRPr="00351FC7">
              <w:t>0,00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67.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>
            <w:r w:rsidRPr="00351FC7">
              <w:t xml:space="preserve">Ispitivanje SIGURNOSTI EL.TEH. INSTALACIJA - Novinc </w:t>
            </w:r>
            <w:r w:rsidR="000C3850">
              <w:t>–</w:t>
            </w:r>
            <w:r w:rsidRPr="00351FC7">
              <w:t xml:space="preserve"> NOVO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560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1,00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A81624" w:rsidP="00351FC7">
            <w:r>
              <w:t>560</w:t>
            </w:r>
            <w:r w:rsidR="00351FC7" w:rsidRPr="00351FC7">
              <w:t>,00</w:t>
            </w:r>
          </w:p>
        </w:tc>
      </w:tr>
      <w:tr w:rsidR="00351FC7" w:rsidRPr="00351FC7" w:rsidTr="00351FC7">
        <w:trPr>
          <w:trHeight w:val="300"/>
        </w:trPr>
        <w:tc>
          <w:tcPr>
            <w:tcW w:w="315" w:type="dxa"/>
            <w:noWrap/>
            <w:hideMark/>
          </w:tcPr>
          <w:p w:rsidR="00351FC7" w:rsidRPr="00351FC7" w:rsidRDefault="00351FC7" w:rsidP="00351FC7">
            <w:r w:rsidRPr="00351FC7">
              <w:t> </w:t>
            </w:r>
          </w:p>
        </w:tc>
        <w:tc>
          <w:tcPr>
            <w:tcW w:w="5305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ROBA UKUPNO</w:t>
            </w:r>
          </w:p>
        </w:tc>
        <w:tc>
          <w:tcPr>
            <w:tcW w:w="960" w:type="dxa"/>
            <w:noWrap/>
            <w:hideMark/>
          </w:tcPr>
          <w:p w:rsidR="00351FC7" w:rsidRPr="00351FC7" w:rsidRDefault="00351FC7">
            <w:r w:rsidRPr="00351FC7">
              <w:t> </w:t>
            </w:r>
          </w:p>
        </w:tc>
        <w:tc>
          <w:tcPr>
            <w:tcW w:w="993" w:type="dxa"/>
            <w:noWrap/>
            <w:hideMark/>
          </w:tcPr>
          <w:p w:rsidR="00351FC7" w:rsidRPr="00351FC7" w:rsidRDefault="00351FC7" w:rsidP="00351FC7">
            <w:r w:rsidRPr="00351FC7">
              <w:t>kuna</w:t>
            </w:r>
          </w:p>
        </w:tc>
        <w:tc>
          <w:tcPr>
            <w:tcW w:w="927" w:type="dxa"/>
            <w:noWrap/>
            <w:hideMark/>
          </w:tcPr>
          <w:p w:rsidR="00351FC7" w:rsidRPr="00351FC7" w:rsidRDefault="00351FC7" w:rsidP="00351FC7">
            <w:pPr>
              <w:rPr>
                <w:b/>
                <w:bCs/>
              </w:rPr>
            </w:pPr>
            <w:r w:rsidRPr="00351FC7">
              <w:rPr>
                <w:b/>
                <w:bCs/>
              </w:rPr>
              <w:t>13.264,00</w:t>
            </w:r>
          </w:p>
        </w:tc>
      </w:tr>
    </w:tbl>
    <w:p w:rsidR="008058C8" w:rsidRPr="00351FC7" w:rsidRDefault="008058C8" w:rsidP="00351FC7">
      <w:bookmarkStart w:id="0" w:name="_GoBack"/>
      <w:bookmarkEnd w:id="0"/>
    </w:p>
    <w:sectPr w:rsidR="008058C8" w:rsidRPr="0035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65"/>
    <w:rsid w:val="000C3850"/>
    <w:rsid w:val="00144065"/>
    <w:rsid w:val="00351FC7"/>
    <w:rsid w:val="00422E83"/>
    <w:rsid w:val="005427AF"/>
    <w:rsid w:val="008058C8"/>
    <w:rsid w:val="008D729C"/>
    <w:rsid w:val="00A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3</cp:revision>
  <dcterms:created xsi:type="dcterms:W3CDTF">2018-01-14T10:25:00Z</dcterms:created>
  <dcterms:modified xsi:type="dcterms:W3CDTF">2018-01-14T10:33:00Z</dcterms:modified>
</cp:coreProperties>
</file>